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города Ростова-на-Дону </w:t>
      </w:r>
      <w:r w:rsidRPr="000A25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0A25C3">
        <w:rPr>
          <w:rFonts w:ascii="Segoe UI Symbol" w:hAnsi="Segoe UI Symbol" w:cs="Segoe UI Symbol"/>
          <w:sz w:val="24"/>
          <w:szCs w:val="24"/>
        </w:rPr>
        <w:t>№</w:t>
      </w:r>
      <w:r w:rsidRPr="000A25C3">
        <w:rPr>
          <w:rFonts w:ascii="Times New Roman" w:hAnsi="Times New Roman" w:cs="Times New Roman"/>
          <w:sz w:val="24"/>
          <w:szCs w:val="24"/>
        </w:rPr>
        <w:t>215»</w:t>
      </w:r>
    </w:p>
    <w:p w:rsidR="002165A1" w:rsidRDefault="000A25C3" w:rsidP="000A25C3">
      <w:pPr>
        <w:autoSpaceDE w:val="0"/>
        <w:autoSpaceDN w:val="0"/>
        <w:adjustRightInd w:val="0"/>
        <w:spacing w:after="0" w:line="240" w:lineRule="auto"/>
        <w:jc w:val="center"/>
      </w:pPr>
      <w:r w:rsidRPr="000A25C3">
        <w:rPr>
          <w:rFonts w:ascii="Times New Roman" w:hAnsi="Times New Roman" w:cs="Times New Roman"/>
          <w:sz w:val="24"/>
          <w:szCs w:val="24"/>
        </w:rPr>
        <w:t xml:space="preserve">344091 </w:t>
      </w:r>
      <w:r>
        <w:rPr>
          <w:rFonts w:ascii="Times New Roman" w:hAnsi="Times New Roman" w:cs="Times New Roman"/>
          <w:sz w:val="24"/>
          <w:szCs w:val="24"/>
        </w:rPr>
        <w:t>г. Ростов-на-Дону пр. Коммунистический</w:t>
      </w:r>
      <w:r w:rsidRPr="002165A1">
        <w:rPr>
          <w:rFonts w:ascii="Times New Roman" w:hAnsi="Times New Roman" w:cs="Times New Roman"/>
          <w:sz w:val="24"/>
          <w:szCs w:val="24"/>
        </w:rPr>
        <w:t xml:space="preserve"> 36/1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2165A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факс</w:t>
      </w:r>
      <w:r w:rsidRPr="002165A1">
        <w:rPr>
          <w:rFonts w:ascii="Times New Roman" w:hAnsi="Times New Roman" w:cs="Times New Roman"/>
          <w:sz w:val="24"/>
          <w:szCs w:val="24"/>
        </w:rPr>
        <w:t xml:space="preserve"> 224-13-29 </w:t>
      </w:r>
      <w:r w:rsidRPr="000A25C3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165A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2165A1">
          <w:rPr>
            <w:rStyle w:val="a7"/>
            <w:sz w:val="24"/>
            <w:szCs w:val="24"/>
            <w:lang w:val="en-US"/>
          </w:rPr>
          <w:t>buratino</w:t>
        </w:r>
        <w:r w:rsidR="002165A1">
          <w:rPr>
            <w:rStyle w:val="a7"/>
            <w:sz w:val="24"/>
            <w:szCs w:val="24"/>
          </w:rPr>
          <w:t>215@</w:t>
        </w:r>
        <w:r w:rsidR="002165A1">
          <w:rPr>
            <w:rStyle w:val="a7"/>
            <w:sz w:val="24"/>
            <w:szCs w:val="24"/>
            <w:lang w:val="en-US"/>
          </w:rPr>
          <w:t>mail</w:t>
        </w:r>
        <w:r w:rsidR="002165A1">
          <w:rPr>
            <w:rStyle w:val="a7"/>
            <w:sz w:val="24"/>
            <w:szCs w:val="24"/>
          </w:rPr>
          <w:t>.</w:t>
        </w:r>
        <w:r w:rsidR="002165A1">
          <w:rPr>
            <w:rStyle w:val="a7"/>
            <w:sz w:val="24"/>
            <w:szCs w:val="24"/>
            <w:lang w:val="en-US"/>
          </w:rPr>
          <w:t>ru</w:t>
        </w:r>
      </w:hyperlink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ИНН/КПП 6168099008/616808001   ОГРН1021026104364252</w:t>
      </w:r>
    </w:p>
    <w:p w:rsidR="000A25C3" w:rsidRPr="000A25C3" w:rsidRDefault="000A25C3" w:rsidP="000A25C3">
      <w:pPr>
        <w:autoSpaceDE w:val="0"/>
        <w:autoSpaceDN w:val="0"/>
        <w:adjustRightInd w:val="0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педагогическом </w:t>
      </w:r>
      <w:r w:rsidR="00F97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165A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Совете МБДОУ </w:t>
      </w:r>
      <w:r w:rsidRPr="000A25C3">
        <w:rPr>
          <w:rFonts w:ascii="Segoe UI Symbol" w:hAnsi="Segoe UI Symbol" w:cs="Segoe UI Symbol"/>
          <w:sz w:val="24"/>
          <w:szCs w:val="24"/>
        </w:rPr>
        <w:t>№</w:t>
      </w:r>
      <w:r w:rsidRPr="000A25C3">
        <w:rPr>
          <w:rFonts w:ascii="Times New Roman" w:hAnsi="Times New Roman" w:cs="Times New Roman"/>
          <w:sz w:val="24"/>
          <w:szCs w:val="24"/>
        </w:rPr>
        <w:t xml:space="preserve">215              </w:t>
      </w:r>
      <w:r w:rsidR="00F97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r w:rsidRPr="000A25C3">
        <w:rPr>
          <w:rFonts w:ascii="Segoe UI Symbol" w:hAnsi="Segoe UI Symbol" w:cs="Segoe UI Symbol"/>
          <w:sz w:val="24"/>
          <w:szCs w:val="24"/>
        </w:rPr>
        <w:t>№</w:t>
      </w:r>
      <w:r w:rsidRPr="000A25C3">
        <w:rPr>
          <w:rFonts w:ascii="Times New Roman" w:hAnsi="Times New Roman" w:cs="Times New Roman"/>
          <w:sz w:val="24"/>
          <w:szCs w:val="24"/>
        </w:rPr>
        <w:t>215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Segoe UI Symbol" w:hAnsi="Segoe UI Symbol" w:cs="Segoe UI Symbol"/>
          <w:sz w:val="24"/>
          <w:szCs w:val="24"/>
        </w:rPr>
        <w:t>№</w:t>
      </w:r>
      <w:r w:rsidRPr="000A25C3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от 31.08.2021  _________</w:t>
      </w:r>
      <w:r w:rsidR="00F97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165A1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О.Ю.Деникова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F97C4F">
        <w:rPr>
          <w:rFonts w:ascii="Times New Roman" w:hAnsi="Times New Roman" w:cs="Times New Roman"/>
          <w:sz w:val="24"/>
          <w:szCs w:val="24"/>
        </w:rPr>
        <w:t xml:space="preserve">   </w:t>
      </w:r>
      <w:r w:rsidR="002165A1">
        <w:rPr>
          <w:rFonts w:ascii="Times New Roman" w:hAnsi="Times New Roman" w:cs="Times New Roman"/>
          <w:sz w:val="24"/>
          <w:szCs w:val="24"/>
        </w:rPr>
        <w:t xml:space="preserve"> </w:t>
      </w:r>
      <w:r w:rsidR="00F97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r w:rsidRPr="000A25C3">
        <w:rPr>
          <w:rFonts w:ascii="Segoe UI Symbol" w:hAnsi="Segoe UI Symbol" w:cs="Segoe UI Symbol"/>
          <w:sz w:val="24"/>
          <w:szCs w:val="24"/>
        </w:rPr>
        <w:t>№</w:t>
      </w:r>
      <w:r w:rsidRPr="000A25C3">
        <w:rPr>
          <w:rFonts w:ascii="Times New Roman" w:hAnsi="Times New Roman" w:cs="Times New Roman"/>
          <w:sz w:val="24"/>
          <w:szCs w:val="24"/>
        </w:rPr>
        <w:t xml:space="preserve">___     </w:t>
      </w:r>
      <w:r>
        <w:rPr>
          <w:rFonts w:ascii="Times New Roman" w:hAnsi="Times New Roman" w:cs="Times New Roman"/>
          <w:sz w:val="24"/>
          <w:szCs w:val="24"/>
        </w:rPr>
        <w:t>от 31.08.2021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образовательной области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детей 6-7 лет</w:t>
      </w: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рамках реализации программы 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0A25C3">
        <w:rPr>
          <w:rFonts w:ascii="Times New Roman" w:hAnsi="Times New Roman" w:cs="Times New Roman"/>
          <w:sz w:val="28"/>
          <w:szCs w:val="28"/>
        </w:rPr>
        <w:t>»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Н.Е. Веракса, Т.С. Коморова, М.А. Васильева</w:t>
      </w: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center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spacing w:line="240" w:lineRule="auto"/>
        <w:ind w:right="-1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составители: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Воспитатели</w:t>
      </w:r>
    </w:p>
    <w:p w:rsidR="000A25C3" w:rsidRDefault="000A25C3" w:rsidP="000A25C3">
      <w:pPr>
        <w:tabs>
          <w:tab w:val="left" w:pos="687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Сидорова А.В.</w:t>
      </w:r>
    </w:p>
    <w:p w:rsidR="000A25C3" w:rsidRDefault="000A25C3" w:rsidP="000A25C3">
      <w:pPr>
        <w:tabs>
          <w:tab w:val="left" w:pos="6874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0A25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Тупаева Н.В.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-1"/>
        <w:jc w:val="right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jc w:val="both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2165A1" w:rsidRDefault="002165A1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2165A1" w:rsidRDefault="002165A1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2165A1" w:rsidRPr="002165A1" w:rsidRDefault="002165A1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Ростов-на-Дону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социально-коммуникативному развитию(далее - Программа), разработана в соответствии со следующими нормативно –</w:t>
      </w:r>
      <w:r w:rsidRPr="000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правовыми документами, регламентирующими деятельность МБДОУ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215:</w:t>
      </w:r>
    </w:p>
    <w:p w:rsidR="000A25C3" w:rsidRDefault="000A25C3" w:rsidP="000A25C3">
      <w:pPr>
        <w:numPr>
          <w:ilvl w:val="0"/>
          <w:numId w:val="1"/>
        </w:numPr>
        <w:tabs>
          <w:tab w:val="left" w:pos="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29 декабря 2012 г.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273-</w:t>
      </w:r>
      <w:r>
        <w:rPr>
          <w:rFonts w:ascii="Times New Roman" w:hAnsi="Times New Roman" w:cs="Times New Roman"/>
          <w:sz w:val="28"/>
          <w:szCs w:val="28"/>
        </w:rPr>
        <w:t xml:space="preserve">ФЗ "Об образовании в Российской Федерации"; </w:t>
      </w:r>
    </w:p>
    <w:p w:rsidR="000A25C3" w:rsidRP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25C3">
        <w:rPr>
          <w:rFonts w:ascii="Times New Roman" w:hAnsi="Times New Roman" w:cs="Times New Roman"/>
          <w:sz w:val="28"/>
          <w:szCs w:val="28"/>
        </w:rPr>
        <w:t>1155);</w:t>
      </w:r>
    </w:p>
    <w:p w:rsidR="000A25C3" w:rsidRP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(приказ Министерства образования и науки Российской Федерации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25C3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августа 2013 г.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1014);</w:t>
      </w:r>
    </w:p>
    <w:p w:rsid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организации (письмо Министерства общего и профессионального образования Ростовской области от 14.08.2015 г.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24/4.1.1-5025/</w:t>
      </w:r>
      <w:r>
        <w:rPr>
          <w:rFonts w:ascii="Times New Roman" w:hAnsi="Times New Roman" w:cs="Times New Roman"/>
          <w:sz w:val="28"/>
          <w:szCs w:val="28"/>
        </w:rPr>
        <w:t>М);</w:t>
      </w:r>
    </w:p>
    <w:p w:rsidR="000A25C3" w:rsidRP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 содержанию и организации режима работы дошкольных образовательных организаций</w:t>
      </w:r>
      <w:r w:rsidRPr="000A25C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15.05.2020 г. </w:t>
      </w:r>
      <w:r w:rsidRPr="000A25C3">
        <w:rPr>
          <w:rFonts w:ascii="Segoe UI Symbol" w:hAnsi="Segoe UI Symbol" w:cs="Segoe UI Symbol"/>
          <w:color w:val="C00000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>);</w:t>
      </w:r>
    </w:p>
    <w:p w:rsid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МБДОУ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215</w:t>
      </w:r>
    </w:p>
    <w:p w:rsidR="000A25C3" w:rsidRP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МБДОУ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215 «</w:t>
      </w:r>
      <w:r>
        <w:rPr>
          <w:rFonts w:ascii="Times New Roman" w:hAnsi="Times New Roman" w:cs="Times New Roman"/>
          <w:sz w:val="28"/>
          <w:szCs w:val="28"/>
        </w:rPr>
        <w:t>Успешный гражданин- сильная  Россия</w:t>
      </w:r>
      <w:r w:rsidRPr="000A25C3">
        <w:rPr>
          <w:rFonts w:ascii="Times New Roman" w:hAnsi="Times New Roman" w:cs="Times New Roman"/>
          <w:sz w:val="28"/>
          <w:szCs w:val="28"/>
        </w:rPr>
        <w:t>»</w:t>
      </w:r>
    </w:p>
    <w:p w:rsid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серия  61Л01 </w:t>
      </w:r>
      <w:r w:rsidRPr="000A25C3">
        <w:rPr>
          <w:rFonts w:ascii="Segoe UI Symbol" w:hAnsi="Segoe UI Symbol" w:cs="Segoe UI Symbol"/>
          <w:color w:val="333333"/>
          <w:sz w:val="28"/>
          <w:szCs w:val="28"/>
        </w:rPr>
        <w:t>№</w:t>
      </w:r>
      <w:r w:rsidRPr="000A25C3">
        <w:rPr>
          <w:rFonts w:ascii="Times New Roman" w:hAnsi="Times New Roman" w:cs="Times New Roman"/>
          <w:color w:val="333333"/>
          <w:sz w:val="28"/>
          <w:szCs w:val="28"/>
        </w:rPr>
        <w:t xml:space="preserve"> 0003197</w:t>
      </w:r>
      <w:r w:rsidRPr="000A25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регистрационный </w:t>
      </w:r>
      <w:r w:rsidRPr="000A25C3">
        <w:rPr>
          <w:rFonts w:ascii="Segoe UI Symbol" w:hAnsi="Segoe UI Symbol" w:cs="Segoe UI Symbol"/>
          <w:color w:val="333333"/>
          <w:sz w:val="28"/>
          <w:szCs w:val="28"/>
        </w:rPr>
        <w:t>№</w:t>
      </w:r>
      <w:r w:rsidRPr="000A25C3">
        <w:rPr>
          <w:rFonts w:ascii="Times New Roman" w:hAnsi="Times New Roman" w:cs="Times New Roman"/>
          <w:color w:val="333333"/>
          <w:sz w:val="28"/>
          <w:szCs w:val="28"/>
        </w:rPr>
        <w:t xml:space="preserve">5558 </w:t>
      </w:r>
      <w:r>
        <w:rPr>
          <w:rFonts w:ascii="Times New Roman" w:hAnsi="Times New Roman" w:cs="Times New Roman"/>
          <w:color w:val="333333"/>
          <w:sz w:val="28"/>
          <w:szCs w:val="28"/>
        </w:rPr>
        <w:t>от 19.08.2015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A25C3" w:rsidRDefault="000A25C3" w:rsidP="000A25C3">
      <w:pPr>
        <w:numPr>
          <w:ilvl w:val="0"/>
          <w:numId w:val="1"/>
        </w:numPr>
        <w:tabs>
          <w:tab w:val="left" w:pos="7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МБДОУ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215</w:t>
      </w:r>
    </w:p>
    <w:p w:rsidR="000A25C3" w:rsidRDefault="000A25C3" w:rsidP="000A25C3">
      <w:pPr>
        <w:tabs>
          <w:tab w:val="left" w:pos="8655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lang w:val="en-US"/>
        </w:rPr>
      </w:pP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 развития речи детей 6-7 лет.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Развитие всех компонентов устной речи детей: грамматического строя речи, связной речи, диалогической и монологической форм; формирование словаря.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задачи: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Воспитание звуковой культуры речи.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овладение воспитанниками нормами речи.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20" w:right="-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Учить детей учить наизусть потешки и небольшие стихотворения.       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 задачи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Воспитание интереса и любви к чтению, развитие литературной речи.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0A25C3" w:rsidRDefault="000A25C3" w:rsidP="000A25C3">
      <w:pPr>
        <w:autoSpaceDE w:val="0"/>
        <w:autoSpaceDN w:val="0"/>
        <w:adjustRightInd w:val="0"/>
        <w:spacing w:after="0" w:line="360" w:lineRule="auto"/>
        <w:ind w:left="-567" w:right="-1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Продолжать способствовать формированию интереса к книгам.</w:t>
      </w:r>
    </w:p>
    <w:p w:rsidR="000A25C3" w:rsidRDefault="000A25C3" w:rsidP="000A25C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/>
          <w:bCs/>
          <w:sz w:val="28"/>
          <w:szCs w:val="28"/>
        </w:rPr>
        <w:t>Принципы построения Программы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полноценное проживание ребёнком всех этапов детства, амплификация детского развития;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индивидуализация дошкольного образования;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сотрудничество детей и взрослых, ребенок - субъект образовательных отношений;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продуктивное сотрудничество МБДОУ с семьёй;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традициям семьи, Донского края, российского общества и государства;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8) </w:t>
      </w:r>
      <w:r>
        <w:rPr>
          <w:rFonts w:ascii="Times New Roman" w:hAnsi="Times New Roman" w:cs="Times New Roman"/>
          <w:sz w:val="28"/>
          <w:szCs w:val="28"/>
        </w:rPr>
        <w:t>вариативность в организации процессов обучения и воспитания.</w:t>
      </w:r>
    </w:p>
    <w:p w:rsidR="000A25C3" w:rsidRPr="000A25C3" w:rsidRDefault="000A25C3" w:rsidP="000A25C3">
      <w:pPr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ab/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>1.4.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Возрастные особенности воспитанников 6-7 лет 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ind w:hanging="1080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line="24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Развивается связная речь, расширяющийся словарь, характер обобщений.</w:t>
      </w:r>
    </w:p>
    <w:p w:rsidR="000A25C3" w:rsidRDefault="00F44B99" w:rsidP="000A25C3">
      <w:pPr>
        <w:autoSpaceDE w:val="0"/>
        <w:autoSpaceDN w:val="0"/>
        <w:adjustRightInd w:val="0"/>
        <w:spacing w:line="240" w:lineRule="auto"/>
        <w:ind w:right="5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Развиваются диалогическая и </w:t>
      </w:r>
      <w:r w:rsidR="000A25C3">
        <w:rPr>
          <w:rFonts w:ascii="Times New Roman" w:hAnsi="Times New Roman" w:cs="Times New Roman"/>
          <w:sz w:val="28"/>
          <w:szCs w:val="28"/>
          <w:highlight w:val="white"/>
        </w:rPr>
        <w:t xml:space="preserve"> некоторые виды монологической речи.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Освоение мира вещей, как предметов человеческой культуры, освоение форм позитивного общения с людьми; развитием полой идентификации, формированием позиции школьника.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К концу дошкольного возраста ребенок обладает высоким уровнем познавательного и личностного развития.</w:t>
      </w:r>
    </w:p>
    <w:p w:rsidR="000A25C3" w:rsidRDefault="000A25C3" w:rsidP="000A25C3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1.5.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Планируемые результаты освоения рабочей программы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Развивающее оценивание качества образовательной деятельности по Программе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Целевые ориентиры на этапе завершения дошкольного образования: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Промежуточные результаты: используем мониторинги (проводятся два раза в год –</w:t>
      </w:r>
      <w:r w:rsidRPr="000A25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декабрь, май, диагностики (наблюдения, беседа, эксперимент).</w:t>
      </w:r>
    </w:p>
    <w:p w:rsidR="000A25C3" w:rsidRPr="000A25C3" w:rsidRDefault="000A25C3" w:rsidP="000A25C3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>2. «</w:t>
      </w:r>
      <w:r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  <w:r w:rsidRPr="000A25C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Программы базируется на основной общеобразовательной программе 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0A25C3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под ред. Н. Е. Вераксы, Т. С. Комаровой, М. А. Васильевой), которая обеспечивает развитие личности, мотивации и способностей детей в различных видах специфической детской деятельности. 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Основные образовательные области, реализуемые в Программе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Программа реализуется через следующие направления: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Развитие речи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Художественная литература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устной речи и навыков речевого общения с окружающими на основе овладения литературным языком  своего народа.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речью как средством общения и культуры.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Обогащение активного словаря.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грамматически правильной диалогической и монологической речи.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творчества.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звуковой синтетической активности как предпосылки обучения грамоте.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звуковой и интонационной культуры речи, фонематического слуха.</w:t>
      </w:r>
    </w:p>
    <w:p w:rsidR="000A25C3" w:rsidRP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принципы развития речи: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взаимосвязи сенсорного, умственного и речевого развития.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коммуникативно–деятельностного подхода к развитию речи.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развития языкового чутья.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формирования элементарного освоения явлений языка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взаимосвязи работы над различными сторонами речи.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обогащения мотивации речевой деятельности.</w:t>
      </w:r>
    </w:p>
    <w:p w:rsidR="000A25C3" w:rsidRDefault="000A25C3" w:rsidP="000A25C3">
      <w:pPr>
        <w:numPr>
          <w:ilvl w:val="0"/>
          <w:numId w:val="1"/>
        </w:numPr>
        <w:tabs>
          <w:tab w:val="left" w:pos="5943"/>
          <w:tab w:val="left" w:pos="6935"/>
          <w:tab w:val="left" w:pos="83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обеспечения активной языковой практики.</w:t>
      </w:r>
    </w:p>
    <w:p w:rsidR="000A25C3" w:rsidRPr="000A25C3" w:rsidRDefault="000A25C3" w:rsidP="000A25C3">
      <w:pPr>
        <w:tabs>
          <w:tab w:val="left" w:pos="7383"/>
          <w:tab w:val="left" w:pos="8375"/>
          <w:tab w:val="left" w:pos="979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 - педагогической работы</w:t>
      </w:r>
    </w:p>
    <w:p w:rsidR="000A25C3" w:rsidRP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речи</w:t>
      </w:r>
    </w:p>
    <w:p w:rsidR="000A25C3" w:rsidRP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Развивающая речевая среда.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- будущих школьников проявлять инициативу с целью получения новых знаний.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речь, как средство общения.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 опыт детей и учитывая их предпочтения, подбирать наглядные материалы для самостоятельного восприятия с последующем обсуждением с воспитателем и сверстниками.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отстаивать свою точку зрения.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осваивать формы речевого этикета.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содержательно, эмоционально рассказывать детям об интересах фактах и событиях.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Приучать детей к самостоятельности суждений.</w:t>
      </w:r>
    </w:p>
    <w:p w:rsidR="000A25C3" w:rsidRDefault="000A25C3" w:rsidP="000A25C3">
      <w:pPr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словаря. Продолжать работу по обогощению бытового, природоведческого, обществоведческого словаря детей.</w:t>
      </w:r>
    </w:p>
    <w:p w:rsidR="000A25C3" w:rsidRDefault="000A25C3" w:rsidP="000A25C3">
      <w:pPr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Побуждать интересоваться смыслом слова.</w:t>
      </w:r>
    </w:p>
    <w:p w:rsidR="000A25C3" w:rsidRDefault="00F44B99" w:rsidP="000A25C3">
      <w:pPr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Соверше</w:t>
      </w:r>
      <w:r w:rsidR="000A25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нствовать умение использовать разные части в точном соответствии с из значением и целью высказывания.</w:t>
      </w:r>
    </w:p>
    <w:p w:rsidR="000A25C3" w:rsidRDefault="000A25C3" w:rsidP="000A25C3">
      <w:pPr>
        <w:tabs>
          <w:tab w:val="left" w:pos="308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Помогать детям осв</w:t>
      </w:r>
      <w:r w:rsidR="00F44B9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аивать выразительные средства язы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Звуковая культура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умение различать на слух и в произношение все звуки родного языка.</w:t>
      </w:r>
      <w:r w:rsidR="00F44B99">
        <w:rPr>
          <w:rFonts w:ascii="Times New Roman" w:hAnsi="Times New Roman" w:cs="Times New Roman"/>
          <w:sz w:val="28"/>
          <w:szCs w:val="28"/>
        </w:rPr>
        <w:t xml:space="preserve"> Отрабатывать дикцию</w:t>
      </w:r>
      <w:r>
        <w:rPr>
          <w:rFonts w:ascii="Times New Roman" w:hAnsi="Times New Roman" w:cs="Times New Roman"/>
          <w:sz w:val="28"/>
          <w:szCs w:val="28"/>
        </w:rPr>
        <w:t>;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детей внятно и отчетливо произносить слова и словосочетания с естественными интонациями.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фонематический слух: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называть слова с определенным звуком,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 слова с этим звуком в предложении,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определять место звука в слове.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интонацию выразительность речи.</w:t>
      </w:r>
    </w:p>
    <w:p w:rsidR="000A25C3" w:rsidRDefault="000A25C3" w:rsidP="000A25C3">
      <w:pPr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Грамматический строй речи</w:t>
      </w:r>
      <w:r>
        <w:rPr>
          <w:rFonts w:ascii="Times New Roman" w:hAnsi="Times New Roman" w:cs="Times New Roman"/>
          <w:b/>
          <w:bCs/>
          <w:sz w:val="28"/>
          <w:szCs w:val="28"/>
        </w:rPr>
        <w:t>. Продолжать упражнять детей в согласовании слов в предложении.</w:t>
      </w:r>
    </w:p>
    <w:p w:rsidR="000A25C3" w:rsidRDefault="000A25C3" w:rsidP="000A25C3">
      <w:pPr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Совершенствовать умение образовывать однокоренные слова,</w:t>
      </w:r>
      <w:r w:rsidR="00F4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существительные с суффиксами,</w:t>
      </w:r>
      <w:r w:rsidR="00F4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глаголы с приставками,</w:t>
      </w:r>
      <w:r w:rsidR="00F4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прилагательные в сравнительной и превосходной степени.</w:t>
      </w:r>
    </w:p>
    <w:p w:rsidR="000A25C3" w:rsidRDefault="000A25C3" w:rsidP="000A25C3">
      <w:pPr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Помогать правильно строить сложноподчиненные предложения,</w:t>
      </w:r>
      <w:r w:rsidR="00F44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использовать языковые средства для соединения их частей.</w:t>
      </w:r>
    </w:p>
    <w:p w:rsidR="000A25C3" w:rsidRPr="000A25C3" w:rsidRDefault="000A25C3" w:rsidP="000A25C3">
      <w:pPr>
        <w:tabs>
          <w:tab w:val="left" w:pos="3520"/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Связная речь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Продолжать совершенствовать диалогическую и монологическую форму речи.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вести диалог между воспитателем и ребенком,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 детьми;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быть доброжелательными и корректными собеседниками;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культуру речевого общения.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сод</w:t>
      </w:r>
      <w:r w:rsidR="00F44B99">
        <w:rPr>
          <w:rFonts w:ascii="Times New Roman" w:hAnsi="Times New Roman" w:cs="Times New Roman"/>
          <w:sz w:val="28"/>
          <w:szCs w:val="28"/>
        </w:rPr>
        <w:t>ержательно и выразительно перес</w:t>
      </w:r>
      <w:r>
        <w:rPr>
          <w:rFonts w:ascii="Times New Roman" w:hAnsi="Times New Roman" w:cs="Times New Roman"/>
          <w:sz w:val="28"/>
          <w:szCs w:val="28"/>
        </w:rPr>
        <w:t>казывать литературные тексты,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драматизировать их.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составлять рассказы о предметах, о содержании картины,</w:t>
      </w:r>
      <w:r w:rsidR="00F4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набору картинок с последовательно развивающимся действием.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рассказы из личного опыта.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совершенствовать умение сочинять короткие сказки на заданную тему.</w:t>
      </w:r>
    </w:p>
    <w:p w:rsidR="000A25C3" w:rsidRP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Художественная литература</w:t>
      </w:r>
    </w:p>
    <w:p w:rsidR="000A25C3" w:rsidRP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 помощью воспитателя инсценировать и драматизировать небольшие отрывки из народных сказок.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:rsidR="000A25C3" w:rsidRDefault="000A25C3" w:rsidP="000A25C3">
      <w:pPr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0A25C3" w:rsidRPr="000A25C3" w:rsidRDefault="000A25C3" w:rsidP="000A25C3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</w:rPr>
        <w:t>Формы реализации Программы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организацию предметно-пространственной развивающей образовательной среды;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продуктивный характер взаимодействия со взрослыми;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установление позитивного  взаимодействия с другими детьми;</w:t>
      </w:r>
    </w:p>
    <w:p w:rsidR="000A25C3" w:rsidRDefault="000A25C3" w:rsidP="000A25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развитие системы отношений ребенка к миру, к другим людям, к себе самому.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 w:cs="Times New Roman"/>
          <w:b/>
          <w:bCs/>
          <w:sz w:val="28"/>
          <w:szCs w:val="28"/>
        </w:rPr>
        <w:t>Виды образовательной деятельности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указанных направлений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детей дошкольного возраста (с 3 лет до достижения школьного возраста) </w:t>
      </w:r>
      <w:r>
        <w:rPr>
          <w:rFonts w:ascii="Times New Roman" w:hAnsi="Times New Roman" w:cs="Times New Roman"/>
          <w:sz w:val="28"/>
          <w:szCs w:val="28"/>
        </w:rPr>
        <w:t>основными являются целый ряд видов деятельности, таких как: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(занятия): ознакомление с окружающим, формирование элементарных математических представлений, развитие речи, рисование, лепка, аппликация, музыка, физическая культура;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деятельность. </w:t>
      </w:r>
    </w:p>
    <w:p w:rsidR="000A25C3" w:rsidRDefault="000A25C3" w:rsidP="000A25C3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Способы поддержки детской инициативы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широко используется совместная деятельности взрослых и детей и проектная деятельность детей, оказывающая положительное влияние на развитие дошкольника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д. Уже в дошкольном возрасте ребенок приобретает навык публичного изложения своих мыслей.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деятельности дошкольники приобретают необходимые социальные навыки –</w:t>
      </w:r>
      <w:r w:rsidRPr="000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влияет и на содержание игровой деятельности детей –</w:t>
      </w:r>
      <w:r w:rsidRPr="000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 становится более разнообразной, сложно структурированной, а сами дошкольники становятся интересны друг другу.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:rsidR="000A25C3" w:rsidRDefault="000A25C3" w:rsidP="000A25C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дошкольниками используются три основных вида проектной деятельности: 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Творческие проекты </w:t>
      </w:r>
      <w:r>
        <w:rPr>
          <w:rFonts w:ascii="Times New Roman" w:hAnsi="Times New Roman" w:cs="Times New Roman"/>
          <w:sz w:val="28"/>
          <w:szCs w:val="28"/>
        </w:rPr>
        <w:t>-  создание  нового творческого продукта,  который осуществляется коллективно или совместно с родителями. При выполнении коллективного проекта каждый ребенок предлагает свою идею проекта (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Цветные фантазии</w:t>
      </w:r>
      <w:r w:rsidRPr="000A25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Моя семья</w:t>
      </w:r>
      <w:r w:rsidRPr="000A25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Маленькие фантазёры</w:t>
      </w:r>
      <w:r w:rsidRPr="000A25C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Исследовательские проекты –</w:t>
      </w:r>
      <w:r w:rsidRPr="000A25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 (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Живая вода</w:t>
      </w:r>
      <w:r w:rsidRPr="000A25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Части тела</w:t>
      </w:r>
      <w:r w:rsidRPr="000A25C3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Полезные продукты</w:t>
      </w:r>
      <w:r w:rsidRPr="000A25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др.);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Проекты по созданию норм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A25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 (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Спички детям не игрушки</w:t>
      </w:r>
      <w:r w:rsidRPr="000A25C3">
        <w:rPr>
          <w:rFonts w:ascii="Times New Roman" w:hAnsi="Times New Roman" w:cs="Times New Roman"/>
          <w:sz w:val="28"/>
          <w:szCs w:val="28"/>
        </w:rPr>
        <w:t>»,   «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0A25C3">
        <w:rPr>
          <w:rFonts w:ascii="Times New Roman" w:hAnsi="Times New Roman" w:cs="Times New Roman"/>
          <w:sz w:val="28"/>
          <w:szCs w:val="28"/>
        </w:rPr>
        <w:t>»,  «</w:t>
      </w:r>
      <w:r>
        <w:rPr>
          <w:rFonts w:ascii="Times New Roman" w:hAnsi="Times New Roman" w:cs="Times New Roman"/>
          <w:sz w:val="28"/>
          <w:szCs w:val="28"/>
        </w:rPr>
        <w:t>Мой друг светофор</w:t>
      </w:r>
      <w:r w:rsidRPr="000A25C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др.).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Особенности взаимодействия с семьями воспитанников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Важным условием реализации Программы является взаимодействие с семьями воспитанников –</w:t>
      </w:r>
      <w:r w:rsidRPr="000A25C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>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 Используются как традиционные формы работы с родителями, так и нетрадиционные.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Традиционные формы работы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реализуются через осуществление индивидуальных консультаций, проведение родительский собраний, мастер-классов и др. 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Нетрадиционные формы работы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В период адаптации детей к условиям детского сада организована работа родительского клуба через сайт МБДОУ </w:t>
      </w:r>
      <w:r w:rsidRPr="000A25C3">
        <w:rPr>
          <w:rFonts w:ascii="Segoe UI Symbol" w:hAnsi="Segoe UI Symbol" w:cs="Segoe UI Symbol"/>
          <w:sz w:val="28"/>
          <w:szCs w:val="28"/>
          <w:highlight w:val="white"/>
        </w:rPr>
        <w:t>№</w:t>
      </w:r>
      <w:r w:rsidRPr="000A25C3">
        <w:rPr>
          <w:rFonts w:ascii="Times New Roman" w:hAnsi="Times New Roman" w:cs="Times New Roman"/>
          <w:sz w:val="28"/>
          <w:szCs w:val="28"/>
          <w:highlight w:val="white"/>
        </w:rPr>
        <w:t xml:space="preserve"> 215.</w:t>
      </w: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before="100" w:after="100" w:line="264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0A25C3" w:rsidRDefault="000A25C3" w:rsidP="000A25C3">
      <w:pPr>
        <w:tabs>
          <w:tab w:val="left" w:pos="54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</w:t>
      </w:r>
      <w:r w:rsidRPr="000A25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От рождения до школы</w:t>
      </w:r>
      <w:r w:rsidRPr="000A25C3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программе, повышают степень ее технологичности.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всё что связано с данной образовательной областью)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осуществлен доступ к информационным и информационно-телекоммукационным сетям: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интерактивные доска  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наличие выхода в Интернет;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электронные пособия: интернет игры, игры развивашки.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Трансформация пространства групповых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детей, их меняющихся интересов и возможностей. 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Полифункциональность в групповых помещениях детей раннего и младшего возраста </w:t>
      </w:r>
      <w:r>
        <w:rPr>
          <w:rFonts w:ascii="Times New Roman" w:hAnsi="Times New Roman" w:cs="Times New Roman"/>
          <w:sz w:val="28"/>
          <w:szCs w:val="28"/>
        </w:rPr>
        <w:t xml:space="preserve">решается за счёт использования различных материалов: мягких модулей, ширм в различных видах детской деятельности, </w:t>
      </w:r>
      <w:r>
        <w:rPr>
          <w:rFonts w:ascii="Times New Roman" w:hAnsi="Times New Roman" w:cs="Times New Roman"/>
          <w:i/>
          <w:iCs/>
          <w:sz w:val="28"/>
          <w:szCs w:val="28"/>
        </w:rPr>
        <w:t>в группах детей среднего 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игровые модули и др. 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</w:t>
      </w:r>
      <w:r w:rsidRPr="000A25C3">
        <w:rPr>
          <w:rFonts w:ascii="Segoe UI Symbol" w:hAnsi="Segoe UI Symbol" w:cs="Segoe UI Symbol"/>
          <w:sz w:val="28"/>
          <w:szCs w:val="28"/>
        </w:rPr>
        <w:t>№</w:t>
      </w:r>
      <w:r w:rsidRPr="000A25C3">
        <w:rPr>
          <w:rFonts w:ascii="Times New Roman" w:hAnsi="Times New Roman" w:cs="Times New Roman"/>
          <w:sz w:val="28"/>
          <w:szCs w:val="28"/>
        </w:rPr>
        <w:t xml:space="preserve"> 215 </w:t>
      </w:r>
      <w:r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>физического</w:t>
      </w:r>
      <w:r>
        <w:rPr>
          <w:rFonts w:ascii="Times New Roman" w:hAnsi="Times New Roman" w:cs="Times New Roman"/>
          <w:sz w:val="28"/>
          <w:szCs w:val="28"/>
        </w:rPr>
        <w:t xml:space="preserve"> развития воспитанников решаются в </w:t>
      </w:r>
      <w:r>
        <w:rPr>
          <w:rFonts w:ascii="Times New Roman" w:hAnsi="Times New Roman" w:cs="Times New Roman"/>
          <w:i/>
          <w:iCs/>
          <w:sz w:val="28"/>
          <w:szCs w:val="28"/>
        </w:rPr>
        <w:t>физкультурном зале</w:t>
      </w:r>
      <w:r>
        <w:rPr>
          <w:rFonts w:ascii="Times New Roman" w:hAnsi="Times New Roman" w:cs="Times New Roman"/>
          <w:sz w:val="28"/>
          <w:szCs w:val="28"/>
        </w:rPr>
        <w:t>.  Помещение располагает необходимым физкультурным оборудованием и инвентарем для решения задач указанных направлений.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25C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Художественно-эстетическое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воспитанников реализуется как в групповом помещении в  специально оборудованных мини зонах так и в </w:t>
      </w:r>
      <w:r>
        <w:rPr>
          <w:rFonts w:ascii="Times New Roman" w:hAnsi="Times New Roman" w:cs="Times New Roman"/>
          <w:i/>
          <w:iCs/>
          <w:sz w:val="28"/>
          <w:szCs w:val="28"/>
        </w:rPr>
        <w:t>музыкальном зале</w:t>
      </w:r>
      <w:r>
        <w:rPr>
          <w:rFonts w:ascii="Times New Roman" w:hAnsi="Times New Roman" w:cs="Times New Roman"/>
          <w:sz w:val="28"/>
          <w:szCs w:val="28"/>
        </w:rPr>
        <w:t>.  Музыкальный зал располагает необходимым музыкальным оборудованием и инвентарем для решения задач указанного направления.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Вариативность среды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>
        <w:rPr>
          <w:rFonts w:ascii="Times New Roman" w:hAnsi="Times New Roman" w:cs="Times New Roman"/>
          <w:i/>
          <w:iCs/>
          <w:sz w:val="28"/>
          <w:szCs w:val="28"/>
        </w:rPr>
        <w:t>групповых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, подбора игрушек и игрового оборудования, их количества, обеспечивающего свободный выбор. Наличие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кабинета психолога, </w:t>
      </w:r>
      <w:r>
        <w:rPr>
          <w:rFonts w:ascii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(интерактивная доска), игрового материала обеспечивают вариативность среды вне группового пространства.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Предметно-пространственная среда детского сада отвечает требованиям </w:t>
      </w:r>
      <w:r>
        <w:rPr>
          <w:rFonts w:ascii="Times New Roman" w:hAnsi="Times New Roman" w:cs="Times New Roman"/>
          <w:i/>
          <w:iCs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- соответствию всех ее элементов требованиям по обеспечению надежности и безопасности в использовании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5C3" w:rsidRDefault="000A25C3" w:rsidP="000A25C3">
      <w:pPr>
        <w:tabs>
          <w:tab w:val="left" w:pos="45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0A25C3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Объём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ab/>
      </w:r>
    </w:p>
    <w:p w:rsidR="000A25C3" w:rsidRDefault="00F44B99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Развитие речи: 36</w:t>
      </w:r>
      <w:r w:rsidR="000A25C3">
        <w:rPr>
          <w:rFonts w:ascii="Times New Roman" w:hAnsi="Times New Roman" w:cs="Times New Roman"/>
          <w:sz w:val="28"/>
          <w:szCs w:val="28"/>
          <w:highlight w:val="white"/>
        </w:rPr>
        <w:t xml:space="preserve">  часов в год</w:t>
      </w:r>
      <w:r w:rsidR="000A25C3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Художественная литература: реализуется в совместной деятельности и режимных моментах.</w:t>
      </w:r>
    </w:p>
    <w:p w:rsidR="000A25C3" w:rsidRP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25C3" w:rsidRDefault="000A25C3" w:rsidP="000A2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Методическое обеспечение программы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Гербова В.В. Развитие речи.</w:t>
      </w:r>
      <w:r w:rsidR="00F44B99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Под редакцией Н.Е.Вераксы.</w:t>
      </w:r>
    </w:p>
    <w:p w:rsidR="000A25C3" w:rsidRPr="000A25C3" w:rsidRDefault="000A25C3" w:rsidP="000A25C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>Подготовительная к школе группа –</w:t>
      </w:r>
      <w:r w:rsidRPr="000A25C3"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М.:МОЗАЙКА-СИНТЕЗ, 2014.-64с.</w:t>
      </w:r>
      <w:r>
        <w:rPr>
          <w:rFonts w:ascii="Times New Roman" w:hAnsi="Times New Roman" w:cs="Times New Roman"/>
          <w:sz w:val="28"/>
          <w:szCs w:val="28"/>
        </w:rPr>
        <w:t>- Гербова В.В.Развитие речи в детском саду: Подготовительная к школе группа (6-7лет).</w:t>
      </w: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организованной образовательной деятельности</w:t>
      </w:r>
    </w:p>
    <w:p w:rsidR="000A25C3" w:rsidRDefault="000A25C3" w:rsidP="000A25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Развитие речи</w:t>
      </w:r>
    </w:p>
    <w:tbl>
      <w:tblPr>
        <w:tblW w:w="0" w:type="auto"/>
        <w:tblInd w:w="106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331"/>
        <w:gridCol w:w="844"/>
        <w:gridCol w:w="4884"/>
        <w:gridCol w:w="992"/>
        <w:gridCol w:w="1534"/>
      </w:tblGrid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b/>
                <w:bCs/>
                <w:lang w:val="en-US"/>
              </w:rPr>
              <w:t>№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b/>
                <w:bCs/>
              </w:rPr>
              <w:t>Примеч.</w:t>
            </w: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Мониторинг</w:t>
            </w:r>
          </w:p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Мониторинг</w:t>
            </w:r>
          </w:p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Подготовишки (Побеседовать с детьми о том, как теперь называется х группа и почему, хотят ли они стать учениками.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C3">
              <w:rPr>
                <w:rFonts w:ascii="Times New Roman" w:hAnsi="Times New Roman" w:cs="Times New Roman"/>
              </w:rPr>
              <w:t>Помогать детям правильно строить высказывания.)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Летние истории(Помогать детям составлять рассказ из личного опыта, подбирать существительные к прилагательным.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Работа с сюжетной картиной. Выяснить, как дети освоили умение озаглавливать картину и составлять план рассказа.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Вот такая история! Помогать детям составлять рассказ из личного опыта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Сочиняем сказку про Золушку. Активизировать и обогащать словарь, помогать правильно строить сложноподчиненные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Лексико-грамматические упражнения. Активизировать речь детей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Рассказы по картинкам. Продолжать совершенствовать умения составлять рассказ по картинкам с последовательно развивающимися действиями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Лохматые и крылатые. Продолжать учить составлять интересные и логичные рассказы о животных 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На лесной поляне. Развивать воображение и творческие способности детей, активизировать их речь.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Сегодня так светло кругом. Познакомить детей со стихами об осени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Зимние  мотивы. Учить детей рассматривать рисунки в книгах, объяснять почему понравилась та или иная иллюстрация.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Звуковая культура речи. Работа над предложением. Совершенствовать фонетическое восприятие, умение определять количество и последовательность слов в предложении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.1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Лексические игры и упражнения. Активизировать речь детей. Совершенствовать фонематическое восприятие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Подводный мир. Совершенствовать диалогическую речь детей, умение составлять рассказы на заданную тему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Лексические игры. Обогащать и активизировать речь детей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Работа с иллюстрированными изданиями сказок. Приучать детей с интересом рассматривать рисунки в книгах. Активизировать речь детей.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Заучивание зимних стихов.</w:t>
            </w:r>
          </w:p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Тяпа и Топ сварили компот. Совершенствовать умения детей составлять рассказы по картинкам с последовательно развивающимися действиями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Чтение русской народной сказки «Царевна лягушка». Познакомить детей с волшебной сказкой.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Новогодние встречи. Совершенствовать умения детей составлять рассказы из личного опыта. Активизировать речь дошкольников.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Творческие рассказы детей. Активизировать фантазию и речь детей.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Лексические игры и упражнени</w:t>
            </w:r>
            <w:r>
              <w:rPr>
                <w:rFonts w:ascii="Times New Roman" w:hAnsi="Times New Roman" w:cs="Times New Roman"/>
              </w:rPr>
              <w:t>я.</w:t>
            </w:r>
            <w:r w:rsidRPr="000A25C3">
              <w:rPr>
                <w:rFonts w:ascii="Times New Roman" w:hAnsi="Times New Roman" w:cs="Times New Roman"/>
              </w:rPr>
              <w:t xml:space="preserve"> Активи</w:t>
            </w:r>
            <w:r>
              <w:rPr>
                <w:rFonts w:ascii="Times New Roman" w:hAnsi="Times New Roman" w:cs="Times New Roman"/>
              </w:rPr>
              <w:t>зировать словарный запас детей</w:t>
            </w:r>
            <w:r w:rsidRPr="000A2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Пересказ рассказов из книг Г.Снегирева « 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C3">
              <w:rPr>
                <w:rFonts w:ascii="Times New Roman" w:hAnsi="Times New Roman" w:cs="Times New Roman"/>
              </w:rPr>
              <w:t>пингвинов».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Работа по сюжетной картине. Совершенствовать умение детей озаглавить картину, составить план рассказа. Активизировать речь детей.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Лексические игры и упражнения.</w:t>
            </w:r>
            <w:r w:rsidRPr="000A25C3">
              <w:rPr>
                <w:rFonts w:ascii="Times New Roman" w:hAnsi="Times New Roman" w:cs="Times New Roman"/>
              </w:rPr>
              <w:t xml:space="preserve"> Обогащать и активизировать речь детей, совершенст</w:t>
            </w:r>
            <w:r>
              <w:rPr>
                <w:rFonts w:ascii="Times New Roman" w:hAnsi="Times New Roman" w:cs="Times New Roman"/>
              </w:rPr>
              <w:t>вовать слуховое восприятие речи</w:t>
            </w:r>
            <w:r w:rsidRPr="000A25C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Повторение пройденного материала. Закрепить лексические игры и упражнения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Чтение былины «Алеша Попович и Тугарин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C3">
              <w:rPr>
                <w:rFonts w:ascii="Times New Roman" w:hAnsi="Times New Roman" w:cs="Times New Roman"/>
              </w:rPr>
              <w:t>Змеевич». Приобщать детей к былинному эпосу, к былинному складу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Пересказ «загадочных историй» ( по Н. Сладкову). Продолжать детей учить пересказывать.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Лексические игры и упражнени</w:t>
            </w:r>
            <w:r>
              <w:rPr>
                <w:rFonts w:ascii="Times New Roman" w:hAnsi="Times New Roman" w:cs="Times New Roman"/>
              </w:rPr>
              <w:t>я.</w:t>
            </w:r>
            <w:r w:rsidRPr="000A25C3">
              <w:rPr>
                <w:rFonts w:ascii="Times New Roman" w:hAnsi="Times New Roman" w:cs="Times New Roman"/>
              </w:rPr>
              <w:t xml:space="preserve"> Активизирова</w:t>
            </w:r>
            <w:r>
              <w:rPr>
                <w:rFonts w:ascii="Times New Roman" w:hAnsi="Times New Roman" w:cs="Times New Roman"/>
              </w:rPr>
              <w:t>ть речь, учить импровизировать</w:t>
            </w:r>
            <w:r w:rsidRPr="000A25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</w:t>
            </w:r>
            <w:r w:rsidRPr="000A25C3">
              <w:rPr>
                <w:rFonts w:ascii="Times New Roman" w:hAnsi="Times New Roman" w:cs="Times New Roman"/>
              </w:rPr>
              <w:t xml:space="preserve">  мотивы. Учить детей рассматривать рисунки в книгах, объяснять почему понравилась та или иная иллюстрация.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Лексико</w:t>
            </w:r>
            <w:r w:rsidRPr="000A25C3">
              <w:rPr>
                <w:rFonts w:ascii="Times New Roman" w:hAnsi="Times New Roman" w:cs="Times New Roman"/>
              </w:rPr>
              <w:t>–грамматические упражнения. Воспитывать четкость к слову, активизировать и обогащать словарь, помогать правильно строить сложноподчиненные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Работа по сюжетной картине. Помогать детям составлять творческие рассказы.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Литературный калейдоскоп. Выяснить какие произведения малых фольклорных форм знают дети.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A25C3" w:rsidRPr="000A25C3">
        <w:trPr>
          <w:trHeight w:val="1008"/>
        </w:trPr>
        <w:tc>
          <w:tcPr>
            <w:tcW w:w="1331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before="280" w:after="28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44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884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</w:rPr>
            </w:pPr>
            <w:r w:rsidRPr="000A25C3">
              <w:rPr>
                <w:rFonts w:ascii="Times New Roman" w:hAnsi="Times New Roman" w:cs="Times New Roman"/>
              </w:rPr>
              <w:t>Рассказывание на тему « Забавные истории из моей жизни».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C3">
              <w:rPr>
                <w:rFonts w:ascii="Times New Roman" w:hAnsi="Times New Roman" w:cs="Times New Roman"/>
              </w:rPr>
              <w:t>Проверить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25C3">
              <w:rPr>
                <w:rFonts w:ascii="Times New Roman" w:hAnsi="Times New Roman" w:cs="Times New Roman"/>
              </w:rPr>
              <w:t>могут</w:t>
            </w:r>
            <w:r>
              <w:rPr>
                <w:rFonts w:ascii="Times New Roman" w:hAnsi="Times New Roman" w:cs="Times New Roman"/>
              </w:rPr>
              <w:t>,</w:t>
            </w:r>
            <w:r w:rsidRPr="000A25C3">
              <w:rPr>
                <w:rFonts w:ascii="Times New Roman" w:hAnsi="Times New Roman" w:cs="Times New Roman"/>
              </w:rPr>
              <w:t xml:space="preserve"> умеют дети составлять подробные и логические рассказы на темы из личного опыта.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  <w:r w:rsidRPr="000A25C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4" w:type="dxa"/>
            <w:tcBorders>
              <w:top w:val="single" w:sz="6" w:space="0" w:color="00000A"/>
              <w:left w:val="single" w:sz="6" w:space="0" w:color="00000A"/>
              <w:bottom w:val="single" w:sz="2" w:space="0" w:color="000000"/>
              <w:right w:val="single" w:sz="6" w:space="0" w:color="00000A"/>
            </w:tcBorders>
            <w:shd w:val="clear" w:color="000000" w:fill="FFFFFF"/>
          </w:tcPr>
          <w:p w:rsidR="000A25C3" w:rsidRPr="000A25C3" w:rsidRDefault="000A25C3">
            <w:pPr>
              <w:autoSpaceDE w:val="0"/>
              <w:autoSpaceDN w:val="0"/>
              <w:adjustRightInd w:val="0"/>
              <w:spacing w:after="15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0A25C3" w:rsidRDefault="000A25C3" w:rsidP="000A25C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lang w:val="en-US"/>
        </w:rPr>
      </w:pPr>
    </w:p>
    <w:p w:rsidR="000A25C3" w:rsidRDefault="000A25C3" w:rsidP="000A25C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alibri" w:hAnsi="Calibri" w:cs="Calibri"/>
          <w:lang w:val="en-US"/>
        </w:rPr>
      </w:pPr>
    </w:p>
    <w:p w:rsidR="000A25C3" w:rsidRPr="000A25C3" w:rsidRDefault="000A25C3" w:rsidP="000A25C3">
      <w:pPr>
        <w:autoSpaceDE w:val="0"/>
        <w:autoSpaceDN w:val="0"/>
        <w:adjustRightInd w:val="0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rPr>
          <w:rFonts w:ascii="Calibri" w:hAnsi="Calibri" w:cs="Calibri"/>
        </w:rPr>
      </w:pPr>
    </w:p>
    <w:p w:rsidR="000A25C3" w:rsidRPr="000A25C3" w:rsidRDefault="000A25C3" w:rsidP="000A25C3">
      <w:pPr>
        <w:autoSpaceDE w:val="0"/>
        <w:autoSpaceDN w:val="0"/>
        <w:adjustRightInd w:val="0"/>
        <w:rPr>
          <w:rFonts w:ascii="Calibri" w:hAnsi="Calibri" w:cs="Calibri"/>
        </w:rPr>
      </w:pPr>
    </w:p>
    <w:p w:rsidR="0032561C" w:rsidRDefault="0032561C"/>
    <w:sectPr w:rsidR="0032561C" w:rsidSect="00C33E9B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DAA" w:rsidRDefault="00217DAA" w:rsidP="00F97C4F">
      <w:pPr>
        <w:spacing w:after="0" w:line="240" w:lineRule="auto"/>
      </w:pPr>
      <w:r>
        <w:separator/>
      </w:r>
    </w:p>
  </w:endnote>
  <w:endnote w:type="continuationSeparator" w:id="1">
    <w:p w:rsidR="00217DAA" w:rsidRDefault="00217DAA" w:rsidP="00F9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DAA" w:rsidRDefault="00217DAA" w:rsidP="00F97C4F">
      <w:pPr>
        <w:spacing w:after="0" w:line="240" w:lineRule="auto"/>
      </w:pPr>
      <w:r>
        <w:separator/>
      </w:r>
    </w:p>
  </w:footnote>
  <w:footnote w:type="continuationSeparator" w:id="1">
    <w:p w:rsidR="00217DAA" w:rsidRDefault="00217DAA" w:rsidP="00F97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F437B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A25C3"/>
    <w:rsid w:val="000A25C3"/>
    <w:rsid w:val="002165A1"/>
    <w:rsid w:val="00217DAA"/>
    <w:rsid w:val="0032561C"/>
    <w:rsid w:val="0045356B"/>
    <w:rsid w:val="007E2965"/>
    <w:rsid w:val="00DD0E5E"/>
    <w:rsid w:val="00F44B99"/>
    <w:rsid w:val="00F9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7C4F"/>
  </w:style>
  <w:style w:type="paragraph" w:styleId="a5">
    <w:name w:val="footer"/>
    <w:basedOn w:val="a"/>
    <w:link w:val="a6"/>
    <w:uiPriority w:val="99"/>
    <w:semiHidden/>
    <w:unhideWhenUsed/>
    <w:rsid w:val="00F9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7C4F"/>
  </w:style>
  <w:style w:type="character" w:styleId="a7">
    <w:name w:val="Hyperlink"/>
    <w:basedOn w:val="a0"/>
    <w:uiPriority w:val="99"/>
    <w:semiHidden/>
    <w:unhideWhenUsed/>
    <w:rsid w:val="002165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tino2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3620</Words>
  <Characters>20638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2021-11-14T13:51:00Z</dcterms:created>
  <dcterms:modified xsi:type="dcterms:W3CDTF">2021-11-14T15:05:00Z</dcterms:modified>
</cp:coreProperties>
</file>